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A5" w:rsidRPr="00A22063" w:rsidRDefault="00690DA5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3A65C9" w:rsidRPr="00293FD4">
        <w:rPr>
          <w:rFonts w:ascii="Times New Roman" w:hAnsi="Times New Roman"/>
          <w:b/>
          <w:sz w:val="24"/>
          <w:szCs w:val="24"/>
        </w:rPr>
        <w:t xml:space="preserve">Дошкольное </w:t>
      </w:r>
      <w:r w:rsidRPr="00A22063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2517"/>
        <w:gridCol w:w="5211"/>
        <w:gridCol w:w="6000"/>
      </w:tblGrid>
      <w:tr w:rsidR="00E33A53" w:rsidRPr="008E10CE" w:rsidTr="00340FBB">
        <w:trPr>
          <w:trHeight w:val="516"/>
        </w:trPr>
        <w:tc>
          <w:tcPr>
            <w:tcW w:w="358" w:type="pct"/>
          </w:tcPr>
          <w:p w:rsidR="00690DA5" w:rsidRPr="008E10CE" w:rsidRDefault="00690DA5" w:rsidP="00520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pct"/>
          </w:tcPr>
          <w:p w:rsidR="00690DA5" w:rsidRPr="008E10CE" w:rsidRDefault="00C462CC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1762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издания/рукописи, ФИО разработчика(</w:t>
            </w:r>
            <w:proofErr w:type="spellStart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29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140E71" w:rsidRPr="008E10CE" w:rsidTr="00D27872">
        <w:trPr>
          <w:trHeight w:val="516"/>
        </w:trPr>
        <w:tc>
          <w:tcPr>
            <w:tcW w:w="358" w:type="pct"/>
          </w:tcPr>
          <w:p w:rsidR="00140E71" w:rsidRPr="001C40D6" w:rsidRDefault="00140E71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140E71" w:rsidRPr="001C40D6" w:rsidRDefault="00140E71" w:rsidP="00D278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762" w:type="pct"/>
          </w:tcPr>
          <w:p w:rsidR="00140E71" w:rsidRPr="001C40D6" w:rsidRDefault="00140E71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 w:rsidR="008817EF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2029" w:type="pct"/>
          </w:tcPr>
          <w:p w:rsidR="00140E71" w:rsidRDefault="00140E71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 w:rsidR="007E39B3">
              <w:rPr>
                <w:rFonts w:ascii="Times New Roman" w:hAnsi="Times New Roman"/>
                <w:sz w:val="24"/>
                <w:szCs w:val="24"/>
              </w:rPr>
              <w:t>АНО ВО «Поволжский православный институт»</w:t>
            </w:r>
            <w:r w:rsidR="008817E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8817E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="008817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5A2A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40E71" w:rsidRPr="008E10CE" w:rsidTr="00D27872">
        <w:trPr>
          <w:trHeight w:val="516"/>
        </w:trPr>
        <w:tc>
          <w:tcPr>
            <w:tcW w:w="358" w:type="pct"/>
          </w:tcPr>
          <w:p w:rsidR="00140E71" w:rsidRPr="001C40D6" w:rsidRDefault="00140E71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140E71" w:rsidRPr="001C40D6" w:rsidRDefault="00140E71" w:rsidP="00D278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1762" w:type="pct"/>
          </w:tcPr>
          <w:p w:rsidR="00140E71" w:rsidRPr="001C40D6" w:rsidRDefault="00140E71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="00987162"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87162"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 w:rsidR="0098716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 w:rsidR="00987162"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 w:rsidR="008817EF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0E71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33A53" w:rsidRPr="008E10CE" w:rsidTr="00D27872">
        <w:tc>
          <w:tcPr>
            <w:tcW w:w="358" w:type="pct"/>
          </w:tcPr>
          <w:p w:rsidR="00E33A53" w:rsidRPr="008E10CE" w:rsidRDefault="00E33A53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E33A53" w:rsidRPr="008E10CE" w:rsidRDefault="00E33A53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62" w:type="pct"/>
          </w:tcPr>
          <w:p w:rsidR="00E33A53" w:rsidRPr="008E10CE" w:rsidRDefault="00E33A53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  <w:r w:rsidR="008817EF" w:rsidRPr="008E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A53" w:rsidRPr="001C40D6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33A53" w:rsidRPr="008E10CE" w:rsidTr="00D27872">
        <w:tc>
          <w:tcPr>
            <w:tcW w:w="358" w:type="pct"/>
          </w:tcPr>
          <w:p w:rsidR="00E33A53" w:rsidRPr="008E10CE" w:rsidRDefault="00E33A53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E33A53" w:rsidRPr="008E10CE" w:rsidRDefault="00E33A53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2" w:type="pct"/>
          </w:tcPr>
          <w:p w:rsidR="00E33A53" w:rsidRPr="001C40D6" w:rsidRDefault="00E33A53" w:rsidP="00D27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 w:rsidR="008817EF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A53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E33A53" w:rsidRPr="008E10CE" w:rsidTr="00D27872">
        <w:tc>
          <w:tcPr>
            <w:tcW w:w="358" w:type="pct"/>
          </w:tcPr>
          <w:p w:rsidR="00E33A53" w:rsidRPr="008E10CE" w:rsidRDefault="00E33A53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pct"/>
            <w:shd w:val="clear" w:color="auto" w:fill="auto"/>
          </w:tcPr>
          <w:p w:rsidR="00E33A53" w:rsidRPr="008E10CE" w:rsidRDefault="00E33A53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 с основами медицинских знаний</w:t>
            </w:r>
          </w:p>
        </w:tc>
        <w:tc>
          <w:tcPr>
            <w:tcW w:w="1762" w:type="pct"/>
          </w:tcPr>
          <w:p w:rsidR="00E33A53" w:rsidRPr="001C40D6" w:rsidRDefault="00E33A53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3">
              <w:rPr>
                <w:rFonts w:ascii="Times New Roman" w:hAnsi="Times New Roman"/>
                <w:sz w:val="24"/>
                <w:szCs w:val="24"/>
              </w:rPr>
              <w:t>Величко, Т.И. Анатомия, физиология и гигиена с основами медицинских знаний [Рукопись]: пр</w:t>
            </w:r>
            <w:r w:rsidR="00090573" w:rsidRPr="00090573">
              <w:rPr>
                <w:rFonts w:ascii="Times New Roman" w:hAnsi="Times New Roman"/>
                <w:sz w:val="24"/>
                <w:szCs w:val="24"/>
              </w:rPr>
              <w:t>актикум / Т.И. Величко.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A53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21151" w:rsidRPr="008E10CE" w:rsidTr="00D27872">
        <w:tc>
          <w:tcPr>
            <w:tcW w:w="358" w:type="pct"/>
          </w:tcPr>
          <w:p w:rsidR="00221151" w:rsidRPr="008E10CE" w:rsidRDefault="00221151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221151" w:rsidRPr="008E10CE" w:rsidRDefault="00221151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762" w:type="pct"/>
          </w:tcPr>
          <w:p w:rsidR="00221151" w:rsidRPr="007B3B02" w:rsidRDefault="00221151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221151" w:rsidRPr="00090573" w:rsidRDefault="00221151" w:rsidP="00D27872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[Рукопись]: методическое  пос</w:t>
            </w:r>
            <w:r w:rsidR="00090573">
              <w:rPr>
                <w:rFonts w:ascii="Times New Roman" w:hAnsi="Times New Roman"/>
                <w:sz w:val="24"/>
                <w:szCs w:val="24"/>
              </w:rPr>
              <w:t>обие / И.Н. Григорьева.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1151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21151" w:rsidRPr="008E10CE" w:rsidTr="00D27872">
        <w:tc>
          <w:tcPr>
            <w:tcW w:w="358" w:type="pct"/>
          </w:tcPr>
          <w:p w:rsidR="00221151" w:rsidRPr="008E10CE" w:rsidRDefault="00221151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221151" w:rsidRPr="008E10CE" w:rsidRDefault="00221151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обучения</w:t>
            </w:r>
          </w:p>
        </w:tc>
        <w:tc>
          <w:tcPr>
            <w:tcW w:w="1762" w:type="pct"/>
          </w:tcPr>
          <w:p w:rsidR="00221151" w:rsidRPr="00BE0533" w:rsidRDefault="00987162" w:rsidP="00D2787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</w:t>
            </w:r>
            <w:r w:rsidRPr="00EA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курсовых работ по модулю «Педагогика и психология» / сост. Т.М. </w:t>
            </w:r>
            <w:proofErr w:type="spellStart"/>
            <w:r w:rsidRPr="00EA56F8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EA56F8">
              <w:rPr>
                <w:rFonts w:ascii="Times New Roman" w:hAnsi="Times New Roman"/>
                <w:sz w:val="24"/>
                <w:szCs w:val="24"/>
              </w:rPr>
              <w:t>, Е.А. Денисова – Тольятти : Поволжский православный институт, 2018.– 51 с.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1151" w:rsidRPr="007F2567" w:rsidRDefault="008817EF" w:rsidP="00D27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E33A53" w:rsidRPr="008E10CE" w:rsidTr="00D27872">
        <w:tc>
          <w:tcPr>
            <w:tcW w:w="358" w:type="pct"/>
          </w:tcPr>
          <w:p w:rsidR="00E33A53" w:rsidRPr="008E10CE" w:rsidRDefault="00E33A53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E33A53" w:rsidRPr="008E10CE" w:rsidRDefault="00E33A53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762" w:type="pct"/>
          </w:tcPr>
          <w:p w:rsidR="00E33A53" w:rsidRPr="001C40D6" w:rsidRDefault="00E33A53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 w:rsidR="0009057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A53" w:rsidRPr="001C40D6" w:rsidRDefault="00090573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221151" w:rsidRPr="008E10CE" w:rsidTr="00D27872">
        <w:tc>
          <w:tcPr>
            <w:tcW w:w="358" w:type="pct"/>
          </w:tcPr>
          <w:p w:rsidR="00221151" w:rsidRPr="008E10CE" w:rsidRDefault="00221151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221151" w:rsidRPr="008E10CE" w:rsidRDefault="00221151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762" w:type="pct"/>
          </w:tcPr>
          <w:p w:rsidR="00221151" w:rsidRPr="001C40D6" w:rsidRDefault="00221151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 xml:space="preserve">, Т.М. Психолого-педагогический практикум [Рукопись]: </w:t>
            </w:r>
            <w:r w:rsidR="005B4989" w:rsidRPr="00987162">
              <w:rPr>
                <w:rFonts w:ascii="Times New Roman" w:hAnsi="Times New Roman"/>
                <w:sz w:val="24"/>
                <w:szCs w:val="24"/>
              </w:rPr>
              <w:t>сборник диагностических</w:t>
            </w:r>
            <w:r w:rsidRPr="00987162">
              <w:rPr>
                <w:rFonts w:ascii="Times New Roman" w:hAnsi="Times New Roman"/>
                <w:sz w:val="24"/>
                <w:szCs w:val="24"/>
              </w:rPr>
              <w:t xml:space="preserve"> мето</w:t>
            </w:r>
            <w:r w:rsidR="005B4989" w:rsidRPr="00987162">
              <w:rPr>
                <w:rFonts w:ascii="Times New Roman" w:hAnsi="Times New Roman"/>
                <w:sz w:val="24"/>
                <w:szCs w:val="24"/>
              </w:rPr>
              <w:t xml:space="preserve">дик / Т.М. </w:t>
            </w:r>
            <w:proofErr w:type="spellStart"/>
            <w:r w:rsidR="005B4989"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="005B4989" w:rsidRPr="00987162">
              <w:rPr>
                <w:rFonts w:ascii="Times New Roman" w:hAnsi="Times New Roman"/>
                <w:sz w:val="24"/>
                <w:szCs w:val="24"/>
              </w:rPr>
              <w:t>. – 201</w:t>
            </w:r>
            <w:r w:rsidR="00987162" w:rsidRPr="00987162">
              <w:rPr>
                <w:rFonts w:ascii="Times New Roman" w:hAnsi="Times New Roman"/>
                <w:sz w:val="24"/>
                <w:szCs w:val="24"/>
              </w:rPr>
              <w:t>9</w:t>
            </w:r>
            <w:r w:rsidR="005B4989" w:rsidRPr="00987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1151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E33A53" w:rsidRPr="008E10CE" w:rsidTr="00D27872">
        <w:tc>
          <w:tcPr>
            <w:tcW w:w="358" w:type="pct"/>
          </w:tcPr>
          <w:p w:rsidR="00E33A53" w:rsidRPr="008E10CE" w:rsidRDefault="00E33A53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E33A53" w:rsidRPr="008E10CE" w:rsidRDefault="00E33A53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2" w:type="pct"/>
          </w:tcPr>
          <w:p w:rsidR="00395F3A" w:rsidRDefault="00395F3A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7058CD">
              <w:rPr>
                <w:rFonts w:ascii="Times New Roman" w:hAnsi="Times New Roman"/>
                <w:sz w:val="24"/>
                <w:szCs w:val="24"/>
              </w:rPr>
              <w:t>Величко, Т.И. 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395F3A" w:rsidRDefault="00395F3A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7058CD">
              <w:rPr>
                <w:rFonts w:ascii="Times New Roman" w:hAnsi="Times New Roman"/>
                <w:sz w:val="24"/>
                <w:szCs w:val="24"/>
              </w:rPr>
              <w:t>Величко, Т.И. ЛФК и лечебное плавание в ортопедии [Рукопись]: учебно-методическое пособие / Т.И. Величко, В.А. Лоскутов, И.В. Лоскутова. – М.: Академия естествознания, 2014.</w:t>
            </w:r>
          </w:p>
          <w:p w:rsidR="00395F3A" w:rsidRDefault="00395F3A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7058CD">
              <w:rPr>
                <w:rFonts w:ascii="Times New Roman" w:hAnsi="Times New Roman"/>
                <w:sz w:val="24"/>
                <w:szCs w:val="24"/>
              </w:rPr>
              <w:t>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A07D08" w:rsidRPr="00A07D08" w:rsidRDefault="00A07D08" w:rsidP="00D278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 xml:space="preserve">Величко, Т.И., Сергеева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 w:rsidR="00395F3A"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A53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6C6F92" w:rsidRPr="008E10CE" w:rsidTr="00D27872">
        <w:tc>
          <w:tcPr>
            <w:tcW w:w="358" w:type="pct"/>
          </w:tcPr>
          <w:p w:rsidR="006C6F92" w:rsidRPr="008E10CE" w:rsidRDefault="006C6F9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6C6F92" w:rsidRPr="008E10CE" w:rsidRDefault="006C6F92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1762" w:type="pct"/>
          </w:tcPr>
          <w:p w:rsidR="006C6F92" w:rsidRPr="001C40D6" w:rsidRDefault="006C6F92" w:rsidP="00D278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Start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51731">
              <w:rPr>
                <w:rFonts w:ascii="Times New Roman" w:hAnsi="Times New Roman"/>
                <w:sz w:val="24"/>
                <w:szCs w:val="24"/>
              </w:rPr>
              <w:t>Методически указания. Хрестоматия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>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lastRenderedPageBreak/>
              <w:t>Лескин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,  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 w:rsidR="00395F3A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6F92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http://elearn.pravinst.ru:180/course/view.php?id=228</w:t>
            </w:r>
          </w:p>
        </w:tc>
      </w:tr>
      <w:tr w:rsidR="006C6F92" w:rsidRPr="008E10CE" w:rsidTr="00D27872">
        <w:tc>
          <w:tcPr>
            <w:tcW w:w="358" w:type="pct"/>
          </w:tcPr>
          <w:p w:rsidR="006C6F92" w:rsidRPr="008E10CE" w:rsidRDefault="006C6F9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6C6F92" w:rsidRPr="008E10CE" w:rsidRDefault="006C6F92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(Священное Писание Ветхого Завета)</w:t>
            </w:r>
          </w:p>
        </w:tc>
        <w:tc>
          <w:tcPr>
            <w:tcW w:w="1762" w:type="pct"/>
          </w:tcPr>
          <w:p w:rsidR="006C6F92" w:rsidRPr="008E10CE" w:rsidRDefault="006C6F92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395F3A">
              <w:rPr>
                <w:rFonts w:ascii="Times New Roman" w:hAnsi="Times New Roman"/>
                <w:sz w:val="24"/>
                <w:szCs w:val="24"/>
              </w:rPr>
              <w:t>Рыбаков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2016. 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6F92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6C6F92" w:rsidRPr="008E10CE" w:rsidTr="00D27872">
        <w:tc>
          <w:tcPr>
            <w:tcW w:w="358" w:type="pct"/>
          </w:tcPr>
          <w:p w:rsidR="006C6F92" w:rsidRPr="008E10CE" w:rsidRDefault="006C6F9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6C6F92" w:rsidRPr="008E10CE" w:rsidRDefault="00D27872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6C6F92"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1762" w:type="pct"/>
          </w:tcPr>
          <w:p w:rsidR="006C6F92" w:rsidRPr="008E10CE" w:rsidRDefault="006C6F92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 w:rsidR="001E1AA0"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731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 w:rsidR="00395F3A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6F92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6C6F92" w:rsidRPr="008E10CE" w:rsidTr="00D27872">
        <w:tc>
          <w:tcPr>
            <w:tcW w:w="358" w:type="pct"/>
          </w:tcPr>
          <w:p w:rsidR="006C6F92" w:rsidRPr="008E10CE" w:rsidRDefault="006C6F9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6C6F92" w:rsidRPr="000257C5" w:rsidRDefault="006C6F92" w:rsidP="00D2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и концепции дошкольного образования</w:t>
            </w:r>
          </w:p>
        </w:tc>
        <w:tc>
          <w:tcPr>
            <w:tcW w:w="1762" w:type="pct"/>
          </w:tcPr>
          <w:p w:rsidR="006C6F92" w:rsidRPr="007B3B02" w:rsidRDefault="007B3B02" w:rsidP="00D278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F2E">
              <w:rPr>
                <w:rFonts w:ascii="Times New Roman" w:hAnsi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 xml:space="preserve"> И.Н. Теории и концепции дошкольного образования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>рестоматия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731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>Григорьева</w:t>
            </w:r>
            <w:r w:rsidR="00651731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6F92" w:rsidRPr="001C40D6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6C6F92" w:rsidRPr="008E10CE" w:rsidTr="00D27872">
        <w:tc>
          <w:tcPr>
            <w:tcW w:w="358" w:type="pct"/>
          </w:tcPr>
          <w:p w:rsidR="006C6F92" w:rsidRPr="008E10CE" w:rsidRDefault="006C6F9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6C6F92" w:rsidRPr="000257C5" w:rsidRDefault="006C6F92" w:rsidP="00D2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Дошкольная педагогика</w:t>
            </w:r>
          </w:p>
        </w:tc>
        <w:tc>
          <w:tcPr>
            <w:tcW w:w="1762" w:type="pct"/>
          </w:tcPr>
          <w:p w:rsidR="006C6F92" w:rsidRPr="007B3B02" w:rsidRDefault="007B3B02" w:rsidP="00D278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F2E">
              <w:rPr>
                <w:rFonts w:ascii="Times New Roman" w:hAnsi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 xml:space="preserve"> И.Н. Дошкольная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731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>Григорьева</w:t>
            </w:r>
            <w:r w:rsidR="00651731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6F92" w:rsidRPr="001C40D6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651731" w:rsidRPr="008E10CE" w:rsidTr="00D27872">
        <w:tc>
          <w:tcPr>
            <w:tcW w:w="358" w:type="pct"/>
          </w:tcPr>
          <w:p w:rsidR="00651731" w:rsidRPr="008E10CE" w:rsidRDefault="00651731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651731" w:rsidRPr="000257C5" w:rsidRDefault="00651731" w:rsidP="00D2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1762" w:type="pct"/>
          </w:tcPr>
          <w:p w:rsidR="00651731" w:rsidRPr="001C40D6" w:rsidRDefault="00651731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3">
              <w:rPr>
                <w:rFonts w:ascii="Times New Roman" w:hAnsi="Times New Roman"/>
                <w:sz w:val="24"/>
                <w:szCs w:val="24"/>
              </w:rPr>
              <w:t>Величко, Т.И. Анатомия, физиология и гигиена с основами медицинских знаний [Рукопись]: практикум / Т.И. Величко. – 2016.</w:t>
            </w:r>
          </w:p>
        </w:tc>
        <w:tc>
          <w:tcPr>
            <w:tcW w:w="2029" w:type="pct"/>
          </w:tcPr>
          <w:p w:rsidR="00651731" w:rsidRDefault="00651731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731" w:rsidRPr="001C40D6" w:rsidRDefault="00651731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7B3B02" w:rsidRPr="008E10CE" w:rsidTr="00D27872">
        <w:tc>
          <w:tcPr>
            <w:tcW w:w="358" w:type="pct"/>
          </w:tcPr>
          <w:p w:rsidR="007B3B02" w:rsidRPr="008E10CE" w:rsidRDefault="007B3B0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7B3B02" w:rsidRPr="000257C5" w:rsidRDefault="007B3B02" w:rsidP="00D2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развития речи детей</w:t>
            </w:r>
          </w:p>
        </w:tc>
        <w:tc>
          <w:tcPr>
            <w:tcW w:w="1762" w:type="pct"/>
          </w:tcPr>
          <w:p w:rsidR="007B3B02" w:rsidRDefault="007B3B02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664F2E">
              <w:rPr>
                <w:rFonts w:ascii="Times New Roman" w:hAnsi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 xml:space="preserve"> И.Н. Теория и методика развития речи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51731">
              <w:rPr>
                <w:rFonts w:ascii="Times New Roman" w:hAnsi="Times New Roman"/>
                <w:sz w:val="24"/>
                <w:szCs w:val="24"/>
              </w:rPr>
              <w:t>краткий конспект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731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2E">
              <w:rPr>
                <w:rFonts w:ascii="Times New Roman" w:hAnsi="Times New Roman"/>
                <w:sz w:val="24"/>
                <w:szCs w:val="24"/>
              </w:rPr>
              <w:t>Григорьева</w:t>
            </w:r>
            <w:r w:rsidR="00651731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EA56F8" w:rsidRPr="00664F2E" w:rsidRDefault="00EA56F8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7058CD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дисциплине «Теория и методика развития речи детей» / сост. И.Н. Григорьева. – </w:t>
            </w:r>
            <w:proofErr w:type="gramStart"/>
            <w:r w:rsidRPr="007058CD">
              <w:rPr>
                <w:rFonts w:ascii="Times New Roman" w:hAnsi="Times New Roman"/>
                <w:sz w:val="24"/>
                <w:szCs w:val="24"/>
              </w:rPr>
              <w:t>Тольятти :</w:t>
            </w:r>
            <w:proofErr w:type="gramEnd"/>
            <w:r w:rsidRPr="007058CD">
              <w:rPr>
                <w:rFonts w:ascii="Times New Roman" w:hAnsi="Times New Roman"/>
                <w:sz w:val="24"/>
                <w:szCs w:val="24"/>
              </w:rPr>
              <w:t xml:space="preserve"> Поволжский православный институт, 2018. – 46 с.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3B02" w:rsidRPr="00664F2E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7B3B02" w:rsidRPr="008E10CE" w:rsidTr="00D27872">
        <w:tc>
          <w:tcPr>
            <w:tcW w:w="358" w:type="pct"/>
          </w:tcPr>
          <w:p w:rsidR="007B3B02" w:rsidRPr="008E10CE" w:rsidRDefault="007B3B0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7B3B02" w:rsidRPr="008E10CE" w:rsidRDefault="007B3B02" w:rsidP="00D2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1762" w:type="pct"/>
          </w:tcPr>
          <w:p w:rsidR="007B3B02" w:rsidRPr="001C40D6" w:rsidRDefault="007B3B02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Фадеева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</w:t>
            </w:r>
            <w:r w:rsidR="00221151"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Фадеева.</w:t>
            </w:r>
            <w:r w:rsidR="00BA29CF">
              <w:rPr>
                <w:rFonts w:ascii="Times New Roman" w:hAnsi="Times New Roman"/>
                <w:sz w:val="24"/>
                <w:szCs w:val="24"/>
              </w:rPr>
              <w:t xml:space="preserve"> – 2016.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3B02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85327D" w:rsidRPr="008E10CE" w:rsidTr="00D27872">
        <w:tc>
          <w:tcPr>
            <w:tcW w:w="358" w:type="pct"/>
          </w:tcPr>
          <w:p w:rsidR="0085327D" w:rsidRPr="008E10CE" w:rsidRDefault="0085327D" w:rsidP="0085327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85327D" w:rsidRPr="000257C5" w:rsidRDefault="0085327D" w:rsidP="00853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1762" w:type="pct"/>
          </w:tcPr>
          <w:p w:rsidR="0085327D" w:rsidRPr="001C40D6" w:rsidRDefault="0085327D" w:rsidP="0085327D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Социальное учение Русской Православной Церкви: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2029" w:type="pct"/>
          </w:tcPr>
          <w:p w:rsidR="0085327D" w:rsidRDefault="0085327D" w:rsidP="0085327D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327D" w:rsidRPr="001C40D6" w:rsidRDefault="0085327D" w:rsidP="0085327D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7B3B02" w:rsidRPr="008E10CE" w:rsidTr="00D27872">
        <w:tc>
          <w:tcPr>
            <w:tcW w:w="358" w:type="pct"/>
          </w:tcPr>
          <w:p w:rsidR="007B3B02" w:rsidRPr="008E10CE" w:rsidRDefault="007B3B0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7B3B02" w:rsidRPr="00882E39" w:rsidRDefault="007B3B02" w:rsidP="00D2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междисциплинарный экзамен</w:t>
            </w:r>
          </w:p>
        </w:tc>
        <w:tc>
          <w:tcPr>
            <w:tcW w:w="1762" w:type="pct"/>
          </w:tcPr>
          <w:p w:rsidR="007B3B02" w:rsidRPr="001C40D6" w:rsidRDefault="007B3B02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Программа государственного междисциплинарного экзамена по направлению подготовки </w:t>
            </w:r>
            <w:r w:rsidR="00AA49CC" w:rsidRPr="00AA49CC">
              <w:rPr>
                <w:rFonts w:ascii="Times New Roman" w:hAnsi="Times New Roman"/>
                <w:sz w:val="24"/>
                <w:szCs w:val="24"/>
              </w:rPr>
              <w:t xml:space="preserve">44.03.01 Педагогическое образование, профиль </w:t>
            </w:r>
            <w:r w:rsidR="00AA49CC">
              <w:rPr>
                <w:rFonts w:ascii="Times New Roman" w:hAnsi="Times New Roman"/>
                <w:sz w:val="24"/>
                <w:szCs w:val="24"/>
              </w:rPr>
              <w:t>«</w:t>
            </w:r>
            <w:r w:rsidR="00AA49CC" w:rsidRPr="00AA49C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="00AA49CC">
              <w:rPr>
                <w:rFonts w:ascii="Times New Roman" w:hAnsi="Times New Roman"/>
                <w:sz w:val="24"/>
                <w:szCs w:val="24"/>
              </w:rPr>
              <w:t>»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EA56F8">
              <w:rPr>
                <w:rFonts w:ascii="Times New Roman" w:hAnsi="Times New Roman"/>
                <w:sz w:val="24"/>
                <w:szCs w:val="24"/>
              </w:rPr>
              <w:t>сост. А.В. Опарина, И.Н. Григорьева. – 2017.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3B02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7B3B02" w:rsidRPr="008E10CE" w:rsidTr="00D27872">
        <w:tc>
          <w:tcPr>
            <w:tcW w:w="358" w:type="pct"/>
          </w:tcPr>
          <w:p w:rsidR="007B3B02" w:rsidRPr="008E10CE" w:rsidRDefault="007B3B02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7B3B02" w:rsidRPr="004228CC" w:rsidRDefault="007B3B02" w:rsidP="00D2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762" w:type="pct"/>
          </w:tcPr>
          <w:p w:rsidR="007B3B02" w:rsidRPr="001C40D6" w:rsidRDefault="007B3B02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и защите выпускной квалификационной работы по направлению подготовки </w:t>
            </w:r>
            <w:r w:rsidR="00AA49CC" w:rsidRPr="00AA49CC">
              <w:rPr>
                <w:rFonts w:ascii="Times New Roman" w:hAnsi="Times New Roman"/>
                <w:sz w:val="24"/>
                <w:szCs w:val="24"/>
              </w:rPr>
              <w:t xml:space="preserve">44.03.01 Педагогическое образование, профиль </w:t>
            </w:r>
            <w:r w:rsidR="00AA49CC">
              <w:rPr>
                <w:rFonts w:ascii="Times New Roman" w:hAnsi="Times New Roman"/>
                <w:sz w:val="24"/>
                <w:szCs w:val="24"/>
              </w:rPr>
              <w:t>«</w:t>
            </w:r>
            <w:r w:rsidR="00AA49CC" w:rsidRPr="00AA49C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="00AA49CC">
              <w:rPr>
                <w:rFonts w:ascii="Times New Roman" w:hAnsi="Times New Roman"/>
                <w:sz w:val="24"/>
                <w:szCs w:val="24"/>
              </w:rPr>
              <w:t>»</w:t>
            </w:r>
            <w:r w:rsidR="00AA49CC"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EA56F8">
              <w:rPr>
                <w:rFonts w:ascii="Times New Roman" w:hAnsi="Times New Roman"/>
                <w:sz w:val="24"/>
                <w:szCs w:val="24"/>
              </w:rPr>
              <w:t xml:space="preserve">сост. А.В. Опарина, </w:t>
            </w:r>
            <w:r>
              <w:rPr>
                <w:rFonts w:ascii="Times New Roman" w:hAnsi="Times New Roman"/>
                <w:sz w:val="24"/>
                <w:szCs w:val="24"/>
              </w:rPr>
              <w:t>И.Н. Григорьев</w:t>
            </w:r>
            <w:r w:rsidR="00EA56F8">
              <w:rPr>
                <w:rFonts w:ascii="Times New Roman" w:hAnsi="Times New Roman"/>
                <w:sz w:val="24"/>
                <w:szCs w:val="24"/>
              </w:rPr>
              <w:t>а. – 2017.</w:t>
            </w:r>
          </w:p>
        </w:tc>
        <w:tc>
          <w:tcPr>
            <w:tcW w:w="2029" w:type="pct"/>
          </w:tcPr>
          <w:p w:rsidR="008817EF" w:rsidRDefault="008817EF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3B02" w:rsidRPr="001C40D6" w:rsidRDefault="008817EF" w:rsidP="00D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7058CD" w:rsidRPr="008E10CE" w:rsidTr="00D27872">
        <w:tc>
          <w:tcPr>
            <w:tcW w:w="358" w:type="pct"/>
          </w:tcPr>
          <w:p w:rsidR="007058CD" w:rsidRPr="008E10CE" w:rsidRDefault="007058CD" w:rsidP="00D278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7058CD" w:rsidRDefault="007058CD" w:rsidP="00D2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7058CD" w:rsidRPr="00D0010C" w:rsidRDefault="007058CD" w:rsidP="00D2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762" w:type="pct"/>
          </w:tcPr>
          <w:p w:rsidR="007058CD" w:rsidRPr="00D0010C" w:rsidRDefault="007058CD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2029" w:type="pct"/>
          </w:tcPr>
          <w:p w:rsidR="007058CD" w:rsidRDefault="007058CD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58CD" w:rsidRPr="001C40D6" w:rsidRDefault="007058CD" w:rsidP="00D2787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</w:tbl>
    <w:p w:rsidR="000257C5" w:rsidRPr="00A22063" w:rsidRDefault="0002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7C5" w:rsidRPr="00A22063" w:rsidSect="00E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83A"/>
    <w:multiLevelType w:val="hybridMultilevel"/>
    <w:tmpl w:val="79F2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3"/>
    <w:rsid w:val="000257C5"/>
    <w:rsid w:val="00090573"/>
    <w:rsid w:val="00120E26"/>
    <w:rsid w:val="00140E71"/>
    <w:rsid w:val="001D3D55"/>
    <w:rsid w:val="001E032D"/>
    <w:rsid w:val="001E1AA0"/>
    <w:rsid w:val="0020767C"/>
    <w:rsid w:val="00221151"/>
    <w:rsid w:val="00223639"/>
    <w:rsid w:val="00340FBB"/>
    <w:rsid w:val="0035012D"/>
    <w:rsid w:val="00395F3A"/>
    <w:rsid w:val="003A65C9"/>
    <w:rsid w:val="0052081A"/>
    <w:rsid w:val="005B4989"/>
    <w:rsid w:val="00651731"/>
    <w:rsid w:val="00690DA5"/>
    <w:rsid w:val="006C6F92"/>
    <w:rsid w:val="007055D4"/>
    <w:rsid w:val="007058CD"/>
    <w:rsid w:val="007B3B02"/>
    <w:rsid w:val="007B5309"/>
    <w:rsid w:val="007E39B3"/>
    <w:rsid w:val="00800820"/>
    <w:rsid w:val="0085327D"/>
    <w:rsid w:val="008817EF"/>
    <w:rsid w:val="008D6B01"/>
    <w:rsid w:val="008E10CE"/>
    <w:rsid w:val="00987162"/>
    <w:rsid w:val="00A07D08"/>
    <w:rsid w:val="00A22063"/>
    <w:rsid w:val="00AA49CC"/>
    <w:rsid w:val="00BA29CF"/>
    <w:rsid w:val="00BE0533"/>
    <w:rsid w:val="00C462CC"/>
    <w:rsid w:val="00D27872"/>
    <w:rsid w:val="00E33A53"/>
    <w:rsid w:val="00E45A2A"/>
    <w:rsid w:val="00EA56F8"/>
    <w:rsid w:val="00EC4EBE"/>
    <w:rsid w:val="00F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6387"/>
  <w15:docId w15:val="{506384CE-7337-48F8-BF1B-9364943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14</cp:revision>
  <cp:lastPrinted>2017-10-09T07:16:00Z</cp:lastPrinted>
  <dcterms:created xsi:type="dcterms:W3CDTF">2018-01-30T06:23:00Z</dcterms:created>
  <dcterms:modified xsi:type="dcterms:W3CDTF">2019-07-08T08:45:00Z</dcterms:modified>
</cp:coreProperties>
</file>